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CA857" w14:textId="320CD57A" w:rsidR="005D7D2D" w:rsidRPr="00C74E51" w:rsidRDefault="005D7D2D" w:rsidP="00C74E51">
      <w:r w:rsidRPr="00C74E51">
        <w:t>Compte rendu de la journée portes ouvertes</w:t>
      </w:r>
    </w:p>
    <w:p w14:paraId="7B04CBA9" w14:textId="7A0868D8" w:rsidR="005D7D2D" w:rsidRPr="00C74E51" w:rsidRDefault="005D7D2D" w:rsidP="00120100">
      <w:pPr>
        <w:spacing w:after="0"/>
      </w:pPr>
    </w:p>
    <w:p w14:paraId="1BD18AC6" w14:textId="2749E98A" w:rsidR="005D7D2D" w:rsidRPr="00C74E51" w:rsidRDefault="005D7D2D" w:rsidP="00120100">
      <w:pPr>
        <w:spacing w:after="0"/>
      </w:pPr>
      <w:r w:rsidRPr="00C74E51">
        <w:t xml:space="preserve">Déroulement </w:t>
      </w:r>
      <w:r w:rsidR="007215D7" w:rsidRPr="00C74E51">
        <w:t>De La Journée</w:t>
      </w:r>
    </w:p>
    <w:p w14:paraId="50C59BC8" w14:textId="008B21DE" w:rsidR="005D7D2D" w:rsidRPr="00C74E51" w:rsidRDefault="005D7D2D" w:rsidP="00840669">
      <w:pPr>
        <w:spacing w:after="0"/>
      </w:pPr>
      <w:r w:rsidRPr="00C74E51">
        <w:t>Accueil et organisation</w:t>
      </w:r>
    </w:p>
    <w:p w14:paraId="47F616EE" w14:textId="77777777" w:rsidR="005D7D2D" w:rsidRPr="00C74E51" w:rsidRDefault="005D7D2D" w:rsidP="000248D1">
      <w:pPr>
        <w:spacing w:after="0"/>
      </w:pPr>
      <w:r w:rsidRPr="00C74E51">
        <w:t>L’accueil s’est déroulé dans une ambiance conviviale et professionnelle. Une signalétique claire a été mise en place pour faciliter l’accès à l’appartement. Deux conseillers étaient présents sur place afin d’assurer les visites, répondre aux questions et présenter les atouts du bien. Des rafraîchissements et des supports de communication (plaquettes, fiches techniques, plans) étaient disponibles pour les visiteurs.</w:t>
      </w:r>
    </w:p>
    <w:p w14:paraId="46DA890B" w14:textId="7B511ACA" w:rsidR="005D7D2D" w:rsidRPr="00C74E51" w:rsidRDefault="005D7D2D" w:rsidP="00840669">
      <w:pPr>
        <w:spacing w:after="0"/>
      </w:pPr>
      <w:r w:rsidRPr="00C74E51">
        <w:t>Fréquentation</w:t>
      </w:r>
    </w:p>
    <w:p w14:paraId="48C84A01" w14:textId="77777777" w:rsidR="005D7D2D" w:rsidRPr="00C74E51" w:rsidRDefault="005D7D2D" w:rsidP="000248D1">
      <w:pPr>
        <w:spacing w:after="0"/>
      </w:pPr>
      <w:r w:rsidRPr="00C74E51">
        <w:t>La fréquentation a été très satisfaisante, démontrant l’intérêt pour ce type de bien dans le secteur.</w:t>
      </w:r>
    </w:p>
    <w:p w14:paraId="46CBEE7E" w14:textId="7BA7BD82" w:rsidR="005D7D2D" w:rsidRPr="00C74E51" w:rsidRDefault="005D7D2D" w:rsidP="00515F26">
      <w:pPr>
        <w:spacing w:after="0"/>
      </w:pPr>
      <w:r w:rsidRPr="00C74E51">
        <w:t xml:space="preserve">Chiffres </w:t>
      </w:r>
    </w:p>
    <w:p w14:paraId="1889215B" w14:textId="77777777" w:rsidR="005D7D2D" w:rsidRPr="00C74E51" w:rsidRDefault="005D7D2D" w:rsidP="00515F26">
      <w:pPr>
        <w:spacing w:after="0"/>
      </w:pPr>
      <w:r w:rsidRPr="00C74E51">
        <w:t>Nombre total de visiteurs : 26 personnes</w:t>
      </w:r>
    </w:p>
    <w:p w14:paraId="7EA0A7DE" w14:textId="77777777" w:rsidR="005D7D2D" w:rsidRPr="00C74E51" w:rsidRDefault="005D7D2D" w:rsidP="00515F26">
      <w:pPr>
        <w:spacing w:after="0"/>
      </w:pPr>
      <w:r w:rsidRPr="00C74E51">
        <w:t>Provenance des contacts :</w:t>
      </w:r>
    </w:p>
    <w:p w14:paraId="7454DFAA" w14:textId="77777777" w:rsidR="005D7D2D" w:rsidRPr="00C74E51" w:rsidRDefault="005D7D2D" w:rsidP="00515F26">
      <w:pPr>
        <w:spacing w:after="0"/>
      </w:pPr>
      <w:r w:rsidRPr="00C74E51">
        <w:t>60 % via les annonces en ligne</w:t>
      </w:r>
    </w:p>
    <w:p w14:paraId="77156BE0" w14:textId="77777777" w:rsidR="005D7D2D" w:rsidRPr="00C74E51" w:rsidRDefault="005D7D2D" w:rsidP="00515F26">
      <w:pPr>
        <w:spacing w:after="0"/>
      </w:pPr>
      <w:r w:rsidRPr="00C74E51">
        <w:t>25 % via la communication locale</w:t>
      </w:r>
    </w:p>
    <w:p w14:paraId="0BD8589B" w14:textId="77777777" w:rsidR="005D7D2D" w:rsidRPr="00C74E51" w:rsidRDefault="005D7D2D" w:rsidP="00515F26">
      <w:pPr>
        <w:spacing w:after="0"/>
      </w:pPr>
      <w:r w:rsidRPr="00C74E51">
        <w:t>15 % par recommandation de clients existants</w:t>
      </w:r>
    </w:p>
    <w:p w14:paraId="05CBD8E7" w14:textId="5961A429" w:rsidR="005D7D2D" w:rsidRPr="00C74E51" w:rsidRDefault="005D7D2D" w:rsidP="000248D1">
      <w:pPr>
        <w:spacing w:after="0"/>
      </w:pPr>
    </w:p>
    <w:p w14:paraId="616FF441" w14:textId="77777777" w:rsidR="00314B3A" w:rsidRPr="00C74E51" w:rsidRDefault="00314B3A" w:rsidP="000248D1">
      <w:pPr>
        <w:spacing w:after="0"/>
      </w:pPr>
    </w:p>
    <w:p w14:paraId="784CB7EF" w14:textId="484DA16E" w:rsidR="005D7D2D" w:rsidRPr="00C74E51" w:rsidRDefault="005D7D2D" w:rsidP="00515F26">
      <w:pPr>
        <w:spacing w:after="0"/>
      </w:pPr>
      <w:r w:rsidRPr="00C74E51">
        <w:t xml:space="preserve">Retours </w:t>
      </w:r>
      <w:r w:rsidR="007215D7" w:rsidRPr="00C74E51">
        <w:t>Et Impressions Des Visiteurs</w:t>
      </w:r>
    </w:p>
    <w:p w14:paraId="3239377F" w14:textId="77777777" w:rsidR="005D7D2D" w:rsidRPr="00C74E51" w:rsidRDefault="005D7D2D" w:rsidP="00515F26">
      <w:pPr>
        <w:spacing w:after="0"/>
      </w:pPr>
      <w:r w:rsidRPr="00C74E51">
        <w:t>Les retours recueillis ont été globalement positifs. Plusieurs visiteurs ont salué la luminosité de l’appartement, la distribution fluide des pièces et la qualité de la terrasse, considérée comme un véritable atout. La situation géographique, proche des transports, commerces et écoles, a également été unanimement appréciée.</w:t>
      </w:r>
    </w:p>
    <w:p w14:paraId="5812DDB9" w14:textId="77777777" w:rsidR="005D7D2D" w:rsidRPr="00C74E51" w:rsidRDefault="005D7D2D" w:rsidP="00515F26">
      <w:pPr>
        <w:spacing w:after="0"/>
      </w:pPr>
      <w:r w:rsidRPr="00C74E51">
        <w:t>Cependant, certains points ont été relevés comme perfectibles :</w:t>
      </w:r>
    </w:p>
    <w:p w14:paraId="66D0F332" w14:textId="77777777" w:rsidR="005D7D2D" w:rsidRPr="00C74E51" w:rsidRDefault="005D7D2D" w:rsidP="00515F26">
      <w:pPr>
        <w:spacing w:after="0"/>
      </w:pPr>
      <w:r w:rsidRPr="00C74E51">
        <w:t>Le prix du bien a été jugé légèrement élevé par rapport à la moyenne du quartier.</w:t>
      </w:r>
    </w:p>
    <w:p w14:paraId="790EC211" w14:textId="77777777" w:rsidR="005D7D2D" w:rsidRPr="00C74E51" w:rsidRDefault="005D7D2D" w:rsidP="00515F26">
      <w:pPr>
        <w:spacing w:after="0"/>
      </w:pPr>
      <w:r w:rsidRPr="00C74E51">
        <w:t>Quelques visiteurs ont évoqué la nécessité de moderniser la cuisine et la salle de bain.</w:t>
      </w:r>
    </w:p>
    <w:p w14:paraId="4637FE83" w14:textId="77777777" w:rsidR="005D7D2D" w:rsidRPr="00C74E51" w:rsidRDefault="005D7D2D" w:rsidP="00515F26">
      <w:pPr>
        <w:spacing w:after="0"/>
      </w:pPr>
      <w:r w:rsidRPr="00C74E51">
        <w:t>Une demande d’informations supplémentaires sur les charges de copropriété a été exprimée.</w:t>
      </w:r>
    </w:p>
    <w:p w14:paraId="6D2BB6A3" w14:textId="1EFA42DF" w:rsidR="005D7D2D" w:rsidRPr="00C74E51" w:rsidRDefault="005D7D2D" w:rsidP="000248D1">
      <w:pPr>
        <w:spacing w:after="0"/>
      </w:pPr>
    </w:p>
    <w:p w14:paraId="2AF8D221" w14:textId="77777777" w:rsidR="00314B3A" w:rsidRPr="00C74E51" w:rsidRDefault="00314B3A" w:rsidP="000248D1">
      <w:pPr>
        <w:spacing w:after="0"/>
      </w:pPr>
    </w:p>
    <w:p w14:paraId="410A7D42" w14:textId="6583FFFB" w:rsidR="005D7D2D" w:rsidRPr="00C74E51" w:rsidRDefault="005D7D2D" w:rsidP="00120100">
      <w:pPr>
        <w:spacing w:after="0"/>
      </w:pPr>
      <w:r w:rsidRPr="00C74E51">
        <w:t xml:space="preserve">Actions </w:t>
      </w:r>
      <w:r w:rsidR="007215D7" w:rsidRPr="00C74E51">
        <w:t>À Entreprendre</w:t>
      </w:r>
    </w:p>
    <w:p w14:paraId="4A741223" w14:textId="77777777" w:rsidR="005D7D2D" w:rsidRPr="00C74E51" w:rsidRDefault="005D7D2D" w:rsidP="00120100">
      <w:pPr>
        <w:spacing w:after="0"/>
      </w:pPr>
      <w:r w:rsidRPr="00C74E51">
        <w:t>À la suite de cette journée, plusieurs mesures concrètes seront mises en œuvre pour capitaliser sur les contacts obtenus :</w:t>
      </w:r>
    </w:p>
    <w:p w14:paraId="61E8954A" w14:textId="77777777" w:rsidR="005D7D2D" w:rsidRPr="00C74E51" w:rsidRDefault="005D7D2D" w:rsidP="00120100">
      <w:pPr>
        <w:spacing w:after="0"/>
      </w:pPr>
      <w:r w:rsidRPr="00C74E51">
        <w:t>Recontacter les visiteurs intéressés afin de fixer de nouvelles visites individuelles.</w:t>
      </w:r>
    </w:p>
    <w:p w14:paraId="61461763" w14:textId="77777777" w:rsidR="005C6718" w:rsidRPr="00C74E51" w:rsidRDefault="005D7D2D" w:rsidP="00120100">
      <w:pPr>
        <w:spacing w:after="0"/>
      </w:pPr>
      <w:r w:rsidRPr="00C74E51">
        <w:t>Transmettre un rapport détaillé au propriétaire</w:t>
      </w:r>
      <w:r w:rsidR="001157CA" w:rsidRPr="00C74E51">
        <w:t xml:space="preserve"> </w:t>
      </w:r>
      <w:r w:rsidRPr="00C74E51">
        <w:t>comprenant</w:t>
      </w:r>
      <w:r w:rsidR="005C6718" w:rsidRPr="00C74E51">
        <w:t xml:space="preserve"> : </w:t>
      </w:r>
    </w:p>
    <w:p w14:paraId="396B0072" w14:textId="77777777" w:rsidR="005C6718" w:rsidRPr="00C74E51" w:rsidRDefault="005D7D2D" w:rsidP="00120100">
      <w:pPr>
        <w:spacing w:after="0"/>
      </w:pPr>
      <w:r w:rsidRPr="00C74E51">
        <w:t xml:space="preserve">les impressions recueillies </w:t>
      </w:r>
    </w:p>
    <w:p w14:paraId="32B42A26" w14:textId="18D4DE90" w:rsidR="005D7D2D" w:rsidRPr="00C74E51" w:rsidRDefault="005D7D2D" w:rsidP="00120100">
      <w:pPr>
        <w:spacing w:after="0"/>
      </w:pPr>
      <w:r w:rsidRPr="00C74E51">
        <w:t>et des suggestions éventuelles d’ajustement du prix.</w:t>
      </w:r>
    </w:p>
    <w:p w14:paraId="44C1CDB8" w14:textId="77777777" w:rsidR="005D7D2D" w:rsidRPr="00C74E51" w:rsidRDefault="005D7D2D" w:rsidP="00120100">
      <w:pPr>
        <w:spacing w:after="0"/>
      </w:pPr>
      <w:r w:rsidRPr="00C74E51">
        <w:t>Mettre à jour la fiche du bien sur les plateformes en ligne avec de nouvelles photos et une présentation plus détaillée.</w:t>
      </w:r>
    </w:p>
    <w:p w14:paraId="7C333E50" w14:textId="26A208F2" w:rsidR="005D7D2D" w:rsidRPr="00C74E51" w:rsidRDefault="005D7D2D" w:rsidP="00120100">
      <w:pPr>
        <w:spacing w:after="0"/>
      </w:pPr>
    </w:p>
    <w:p w14:paraId="2E84876E" w14:textId="77777777" w:rsidR="00314B3A" w:rsidRPr="00C74E51" w:rsidRDefault="00314B3A" w:rsidP="00120100">
      <w:pPr>
        <w:spacing w:after="0"/>
      </w:pPr>
    </w:p>
    <w:p w14:paraId="54EA7806" w14:textId="688209D5" w:rsidR="005D7D2D" w:rsidRPr="00C74E51" w:rsidRDefault="005D7D2D" w:rsidP="00120100">
      <w:pPr>
        <w:spacing w:after="0"/>
      </w:pPr>
      <w:r w:rsidRPr="00C74E51">
        <w:t xml:space="preserve">Bilan </w:t>
      </w:r>
      <w:r w:rsidR="007215D7" w:rsidRPr="00C74E51">
        <w:t>Global</w:t>
      </w:r>
    </w:p>
    <w:p w14:paraId="708A3CF3" w14:textId="2479C2F4" w:rsidR="00307DFD" w:rsidRPr="00C74E51" w:rsidRDefault="005D7D2D" w:rsidP="000248D1">
      <w:pPr>
        <w:spacing w:after="0"/>
      </w:pPr>
      <w:r w:rsidRPr="00C74E51">
        <w:t>Dans l’ensemble</w:t>
      </w:r>
      <w:r w:rsidR="00B05697" w:rsidRPr="00C74E51">
        <w:t> :</w:t>
      </w:r>
      <w:r w:rsidR="00F157B3" w:rsidRPr="00C74E51">
        <w:t xml:space="preserve"> </w:t>
      </w:r>
      <w:r w:rsidRPr="00C74E51">
        <w:t>cette journée portes ouvertes a été un succès tant en termes d’organisation que de visibilité. L’événement a permis à l’agence de rencontrer de nouveaux prospects, de renforcer sa présence dans le quartier et d’obtenir des retours utiles pour la suite du processus de vente.</w:t>
      </w:r>
    </w:p>
    <w:p w14:paraId="292B95DE" w14:textId="77777777" w:rsidR="002F3F7E" w:rsidRPr="00C74E51" w:rsidRDefault="002F3F7E" w:rsidP="000248D1">
      <w:pPr>
        <w:spacing w:after="0"/>
      </w:pPr>
    </w:p>
    <w:p w14:paraId="1A55FCD0" w14:textId="705378E6" w:rsidR="002F3F7E" w:rsidRPr="00C74E51" w:rsidRDefault="005D7D2D" w:rsidP="000248D1">
      <w:pPr>
        <w:spacing w:after="0"/>
      </w:pPr>
      <w:r w:rsidRPr="00C74E51">
        <w:t>En conclusion</w:t>
      </w:r>
      <w:r w:rsidR="00307DFD" w:rsidRPr="00C74E51">
        <w:t> :</w:t>
      </w:r>
    </w:p>
    <w:p w14:paraId="3D53CAD5" w14:textId="3B43A7D6" w:rsidR="00490870" w:rsidRPr="00F1695A" w:rsidRDefault="00554EF6" w:rsidP="00C74E51">
      <w:pPr>
        <w:rPr>
          <w:rFonts w:ascii="Calibri" w:hAnsi="Calibri" w:cs="Calibri"/>
          <w:sz w:val="20"/>
          <w:szCs w:val="20"/>
        </w:rPr>
      </w:pPr>
      <w:r w:rsidRPr="00C74E51">
        <w:t>L</w:t>
      </w:r>
      <w:r w:rsidR="005D7D2D" w:rsidRPr="00C74E51">
        <w:t xml:space="preserve">a forte affluence et la qualité des échanges laissent envisager une offre </w:t>
      </w:r>
      <w:r w:rsidR="005D7D2D" w:rsidRPr="00C74E51">
        <w:lastRenderedPageBreak/>
        <w:t>d’achat prochaine. L’équipe d’Horizon Immobilier se félicite de cette opération, qui confirme l’efficacité des journées portes ouvertes comme levier de</w:t>
      </w:r>
      <w:r w:rsidR="005D7D2D" w:rsidRPr="00F1695A">
        <w:rPr>
          <w:rFonts w:ascii="Calibri" w:hAnsi="Calibri" w:cs="Calibri"/>
          <w:sz w:val="20"/>
          <w:szCs w:val="20"/>
        </w:rPr>
        <w:t xml:space="preserve"> prospection et de promotion immobilière.</w:t>
      </w:r>
    </w:p>
    <w:sectPr w:rsidR="00490870" w:rsidRPr="00F1695A" w:rsidSect="00005CF8">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Emoji">
    <w:panose1 w:val="020B0502040204020203"/>
    <w:charset w:val="00"/>
    <w:family w:val="swiss"/>
    <w:pitch w:val="variable"/>
    <w:sig w:usb0="00000003" w:usb1="02000000" w:usb2="08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A16E1"/>
    <w:multiLevelType w:val="multilevel"/>
    <w:tmpl w:val="F31ADD06"/>
    <w:lvl w:ilvl="0">
      <w:start w:val="1"/>
      <w:numFmt w:val="bullet"/>
      <w:lvlText w:val="☹"/>
      <w:lvlJc w:val="left"/>
      <w:pPr>
        <w:tabs>
          <w:tab w:val="num" w:pos="720"/>
        </w:tabs>
        <w:ind w:left="720" w:hanging="360"/>
      </w:pPr>
      <w:rPr>
        <w:rFonts w:ascii="Segoe UI Emoji" w:hAnsi="Segoe UI Emoji"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EE31E5"/>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64D59A1"/>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0106693"/>
    <w:multiLevelType w:val="multilevel"/>
    <w:tmpl w:val="23BA13F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30E0488"/>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08176D3"/>
    <w:multiLevelType w:val="multilevel"/>
    <w:tmpl w:val="44AE204A"/>
    <w:lvl w:ilvl="0">
      <w:start w:val="1"/>
      <w:numFmt w:val="bullet"/>
      <w:lvlText w:val=""/>
      <w:lvlJc w:val="left"/>
      <w:pPr>
        <w:tabs>
          <w:tab w:val="num" w:pos="720"/>
        </w:tabs>
        <w:ind w:left="720" w:hanging="360"/>
      </w:pPr>
      <w:rPr>
        <w:rFonts w:ascii="Symbol" w:hAnsi="Symbol" w:hint="default"/>
        <w:color w:val="auto"/>
        <w:sz w:val="20"/>
      </w:rPr>
    </w:lvl>
    <w:lvl w:ilvl="1">
      <w:start w:val="1"/>
      <w:numFmt w:val="decimal"/>
      <w:lvlText w:val="%2."/>
      <w:lvlJc w:val="lef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A3920C6"/>
    <w:multiLevelType w:val="multilevel"/>
    <w:tmpl w:val="34F2B946"/>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FD1477D"/>
    <w:multiLevelType w:val="multilevel"/>
    <w:tmpl w:val="B9547A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3146068">
    <w:abstractNumId w:val="5"/>
  </w:num>
  <w:num w:numId="2" w16cid:durableId="1596134067">
    <w:abstractNumId w:val="0"/>
  </w:num>
  <w:num w:numId="3" w16cid:durableId="1258946857">
    <w:abstractNumId w:val="7"/>
  </w:num>
  <w:num w:numId="4" w16cid:durableId="1806854895">
    <w:abstractNumId w:val="1"/>
  </w:num>
  <w:num w:numId="5" w16cid:durableId="138228322">
    <w:abstractNumId w:val="6"/>
  </w:num>
  <w:num w:numId="6" w16cid:durableId="1246190363">
    <w:abstractNumId w:val="4"/>
  </w:num>
  <w:num w:numId="7" w16cid:durableId="1896775028">
    <w:abstractNumId w:val="3"/>
  </w:num>
  <w:num w:numId="8" w16cid:durableId="2075277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D2D"/>
    <w:rsid w:val="00005CF8"/>
    <w:rsid w:val="00010338"/>
    <w:rsid w:val="000248D1"/>
    <w:rsid w:val="00035EAF"/>
    <w:rsid w:val="00080FE9"/>
    <w:rsid w:val="000F256F"/>
    <w:rsid w:val="000F3F23"/>
    <w:rsid w:val="001157CA"/>
    <w:rsid w:val="00120100"/>
    <w:rsid w:val="00126730"/>
    <w:rsid w:val="0015350B"/>
    <w:rsid w:val="001D2B93"/>
    <w:rsid w:val="001D6B1C"/>
    <w:rsid w:val="00282A89"/>
    <w:rsid w:val="00294F01"/>
    <w:rsid w:val="002E2FCC"/>
    <w:rsid w:val="002F3F7E"/>
    <w:rsid w:val="003017A5"/>
    <w:rsid w:val="00307DFD"/>
    <w:rsid w:val="00314B3A"/>
    <w:rsid w:val="00321EA6"/>
    <w:rsid w:val="00336F3D"/>
    <w:rsid w:val="003C69EB"/>
    <w:rsid w:val="00453623"/>
    <w:rsid w:val="00465BD3"/>
    <w:rsid w:val="00490870"/>
    <w:rsid w:val="004A3B41"/>
    <w:rsid w:val="00506A5D"/>
    <w:rsid w:val="00515F26"/>
    <w:rsid w:val="00554EF6"/>
    <w:rsid w:val="005874BD"/>
    <w:rsid w:val="00592933"/>
    <w:rsid w:val="005C6718"/>
    <w:rsid w:val="005D7D2D"/>
    <w:rsid w:val="005F4EBA"/>
    <w:rsid w:val="006104E7"/>
    <w:rsid w:val="0066567D"/>
    <w:rsid w:val="006B4A02"/>
    <w:rsid w:val="006F4C2A"/>
    <w:rsid w:val="006F6B9E"/>
    <w:rsid w:val="00714A4D"/>
    <w:rsid w:val="007215D7"/>
    <w:rsid w:val="007752B1"/>
    <w:rsid w:val="00786CA7"/>
    <w:rsid w:val="007C32BD"/>
    <w:rsid w:val="007F562A"/>
    <w:rsid w:val="00804B49"/>
    <w:rsid w:val="00823FD0"/>
    <w:rsid w:val="00833EB6"/>
    <w:rsid w:val="00837C89"/>
    <w:rsid w:val="00840669"/>
    <w:rsid w:val="008803C6"/>
    <w:rsid w:val="008A2DDF"/>
    <w:rsid w:val="008A4B85"/>
    <w:rsid w:val="008C1357"/>
    <w:rsid w:val="008D0567"/>
    <w:rsid w:val="008D720C"/>
    <w:rsid w:val="008F0061"/>
    <w:rsid w:val="00903C11"/>
    <w:rsid w:val="009060BF"/>
    <w:rsid w:val="00965906"/>
    <w:rsid w:val="00982B46"/>
    <w:rsid w:val="009A3618"/>
    <w:rsid w:val="009A76D6"/>
    <w:rsid w:val="009B7327"/>
    <w:rsid w:val="009E157C"/>
    <w:rsid w:val="00A114F5"/>
    <w:rsid w:val="00A4536B"/>
    <w:rsid w:val="00A80BFD"/>
    <w:rsid w:val="00AA4FB6"/>
    <w:rsid w:val="00B05697"/>
    <w:rsid w:val="00B339A4"/>
    <w:rsid w:val="00B63A59"/>
    <w:rsid w:val="00B767FC"/>
    <w:rsid w:val="00BD764A"/>
    <w:rsid w:val="00C07191"/>
    <w:rsid w:val="00C4672C"/>
    <w:rsid w:val="00C51660"/>
    <w:rsid w:val="00C60C8E"/>
    <w:rsid w:val="00C634CA"/>
    <w:rsid w:val="00C74E51"/>
    <w:rsid w:val="00CC0DCF"/>
    <w:rsid w:val="00D0318B"/>
    <w:rsid w:val="00D13370"/>
    <w:rsid w:val="00D7603F"/>
    <w:rsid w:val="00D936CC"/>
    <w:rsid w:val="00DA2CF0"/>
    <w:rsid w:val="00DF0B8F"/>
    <w:rsid w:val="00E52BB0"/>
    <w:rsid w:val="00EC5701"/>
    <w:rsid w:val="00EE3318"/>
    <w:rsid w:val="00EF2313"/>
    <w:rsid w:val="00F157B3"/>
    <w:rsid w:val="00F1695A"/>
    <w:rsid w:val="00F34C9D"/>
    <w:rsid w:val="00F64B74"/>
    <w:rsid w:val="00F825DF"/>
    <w:rsid w:val="00F93BF8"/>
    <w:rsid w:val="00F9556D"/>
    <w:rsid w:val="00FF0F6C"/>
    <w:rsid w:val="00FF76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6EF15"/>
  <w15:chartTrackingRefBased/>
  <w15:docId w15:val="{61B2DF9A-7DDC-42F3-92F5-A44A851B2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D7D2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5D7D2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5D7D2D"/>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5D7D2D"/>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5D7D2D"/>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5D7D2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D7D2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D7D2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D7D2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D7D2D"/>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5D7D2D"/>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5D7D2D"/>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5D7D2D"/>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5D7D2D"/>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5D7D2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D7D2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D7D2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D7D2D"/>
    <w:rPr>
      <w:rFonts w:eastAsiaTheme="majorEastAsia" w:cstheme="majorBidi"/>
      <w:color w:val="272727" w:themeColor="text1" w:themeTint="D8"/>
    </w:rPr>
  </w:style>
  <w:style w:type="paragraph" w:styleId="Titre">
    <w:name w:val="Title"/>
    <w:basedOn w:val="Normal"/>
    <w:next w:val="Normal"/>
    <w:link w:val="TitreCar"/>
    <w:uiPriority w:val="10"/>
    <w:qFormat/>
    <w:rsid w:val="005D7D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D7D2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D7D2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D7D2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D7D2D"/>
    <w:pPr>
      <w:spacing w:before="160"/>
      <w:jc w:val="center"/>
    </w:pPr>
    <w:rPr>
      <w:i/>
      <w:iCs/>
      <w:color w:val="404040" w:themeColor="text1" w:themeTint="BF"/>
    </w:rPr>
  </w:style>
  <w:style w:type="character" w:customStyle="1" w:styleId="CitationCar">
    <w:name w:val="Citation Car"/>
    <w:basedOn w:val="Policepardfaut"/>
    <w:link w:val="Citation"/>
    <w:uiPriority w:val="29"/>
    <w:rsid w:val="005D7D2D"/>
    <w:rPr>
      <w:i/>
      <w:iCs/>
      <w:color w:val="404040" w:themeColor="text1" w:themeTint="BF"/>
    </w:rPr>
  </w:style>
  <w:style w:type="paragraph" w:styleId="Paragraphedeliste">
    <w:name w:val="List Paragraph"/>
    <w:basedOn w:val="Normal"/>
    <w:uiPriority w:val="34"/>
    <w:qFormat/>
    <w:rsid w:val="005D7D2D"/>
    <w:pPr>
      <w:ind w:left="720"/>
      <w:contextualSpacing/>
    </w:pPr>
  </w:style>
  <w:style w:type="character" w:styleId="Accentuationintense">
    <w:name w:val="Intense Emphasis"/>
    <w:basedOn w:val="Policepardfaut"/>
    <w:uiPriority w:val="21"/>
    <w:qFormat/>
    <w:rsid w:val="005D7D2D"/>
    <w:rPr>
      <w:i/>
      <w:iCs/>
      <w:color w:val="2F5496" w:themeColor="accent1" w:themeShade="BF"/>
    </w:rPr>
  </w:style>
  <w:style w:type="paragraph" w:styleId="Citationintense">
    <w:name w:val="Intense Quote"/>
    <w:basedOn w:val="Normal"/>
    <w:next w:val="Normal"/>
    <w:link w:val="CitationintenseCar"/>
    <w:uiPriority w:val="30"/>
    <w:qFormat/>
    <w:rsid w:val="005D7D2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5D7D2D"/>
    <w:rPr>
      <w:i/>
      <w:iCs/>
      <w:color w:val="2F5496" w:themeColor="accent1" w:themeShade="BF"/>
    </w:rPr>
  </w:style>
  <w:style w:type="character" w:styleId="Rfrenceintense">
    <w:name w:val="Intense Reference"/>
    <w:basedOn w:val="Policepardfaut"/>
    <w:uiPriority w:val="32"/>
    <w:qFormat/>
    <w:rsid w:val="005D7D2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E97074-7E36-41FF-81F8-370B2C28B7C4}"/>
</file>

<file path=customXml/itemProps2.xml><?xml version="1.0" encoding="utf-8"?>
<ds:datastoreItem xmlns:ds="http://schemas.openxmlformats.org/officeDocument/2006/customXml" ds:itemID="{4762B743-4947-405A-896D-10F9371D100E}"/>
</file>

<file path=customXml/itemProps3.xml><?xml version="1.0" encoding="utf-8"?>
<ds:datastoreItem xmlns:ds="http://schemas.openxmlformats.org/officeDocument/2006/customXml" ds:itemID="{F7982047-68D4-43F0-8D01-0BA9C0ACCE92}"/>
</file>

<file path=docProps/app.xml><?xml version="1.0" encoding="utf-8"?>
<Properties xmlns="http://schemas.openxmlformats.org/officeDocument/2006/extended-properties" xmlns:vt="http://schemas.openxmlformats.org/officeDocument/2006/docPropsVTypes">
  <Template>Normal.dotm</Template>
  <TotalTime>9</TotalTime>
  <Pages>2</Pages>
  <Words>399</Words>
  <Characters>2199</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Veronique BARDOT</cp:lastModifiedBy>
  <cp:revision>11</cp:revision>
  <dcterms:created xsi:type="dcterms:W3CDTF">2025-12-02T09:38:00Z</dcterms:created>
  <dcterms:modified xsi:type="dcterms:W3CDTF">2025-12-02T09:47:00Z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