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911D1" w14:textId="46EE04EC" w:rsidR="004129AE" w:rsidRPr="004129AE" w:rsidRDefault="004129AE" w:rsidP="00081553">
      <w:pPr>
        <w:spacing w:after="0" w:line="240" w:lineRule="auto"/>
        <w:rPr>
          <w:rFonts w:ascii="Verdana" w:hAnsi="Verdana"/>
          <w:b/>
          <w:bCs/>
          <w:sz w:val="28"/>
          <w:szCs w:val="28"/>
        </w:rPr>
      </w:pPr>
      <w:r w:rsidRPr="004129AE">
        <w:rPr>
          <w:rFonts w:ascii="Verdana" w:hAnsi="Verdana"/>
          <w:b/>
          <w:bCs/>
          <w:sz w:val="28"/>
          <w:szCs w:val="28"/>
        </w:rPr>
        <w:t>Les raccourcis claviers</w:t>
      </w:r>
    </w:p>
    <w:p w14:paraId="57203716" w14:textId="67B93BB5" w:rsidR="004129AE" w:rsidRPr="004129AE" w:rsidRDefault="00AA2BA7" w:rsidP="00081553">
      <w:pPr>
        <w:spacing w:after="0" w:line="240" w:lineRule="auto"/>
      </w:pPr>
      <w:r>
        <w:t xml:space="preserve">1/ </w:t>
      </w:r>
      <w:r w:rsidR="004129AE" w:rsidRPr="004129AE">
        <w:t>Les raccourcis clavier sont des combinaisons de touches qui permettent d’exécuter rapidement des commandes dans un logiciel, sans passer par les menus. Leur utilité est indéniable, notamment dans les outils bureautiques comme Microsoft Word, Excel ou Outlook. En réduisant le nombre de clics nécessaires pour effectuer une tâche, ils offrent un gain de temps considérable et améliorent la fluidité du travail, surtout pour les utilisateurs réguliers.</w:t>
      </w:r>
    </w:p>
    <w:p w14:paraId="09EE37FD" w14:textId="17234675" w:rsidR="004129AE" w:rsidRPr="004129AE" w:rsidRDefault="00AA2BA7" w:rsidP="00081553">
      <w:pPr>
        <w:spacing w:after="0" w:line="240" w:lineRule="auto"/>
      </w:pPr>
      <w:r>
        <w:t xml:space="preserve">2/ </w:t>
      </w:r>
      <w:r w:rsidR="004129AE" w:rsidRPr="004129AE">
        <w:t>Ils contribuent également à une meilleure ergonomie. En limitant l’usage de la souris, les raccourcis réduisent les mouvements répétitifs et peuvent ainsi prévenir certaines fatigues musculaires ou troubles liés à une utilisation prolongée de l’ordinateur. Pour les personnes qui rédigent ou éditent beaucoup de texte, comme les étudiants, les secrétaires ou les journalistes, cette efficacité devient vite indispensable.</w:t>
      </w:r>
    </w:p>
    <w:p w14:paraId="1865638E" w14:textId="53CA65CB" w:rsidR="004129AE" w:rsidRDefault="00F218A9" w:rsidP="00081553">
      <w:pPr>
        <w:spacing w:after="0" w:line="240" w:lineRule="auto"/>
      </w:pPr>
      <w:r>
        <w:t>3</w:t>
      </w:r>
      <w:r w:rsidR="00AA2BA7">
        <w:t xml:space="preserve">/ </w:t>
      </w:r>
      <w:r w:rsidR="004129AE" w:rsidRPr="004129AE">
        <w:t>Parmi les raccourcis les plus utilisés, on retrouve</w:t>
      </w:r>
      <w:r w:rsidR="004129AE">
        <w:t xml:space="preserve"> : </w:t>
      </w:r>
    </w:p>
    <w:p w14:paraId="6DD70774" w14:textId="72614372" w:rsidR="004129AE" w:rsidRDefault="004129AE" w:rsidP="00081553">
      <w:pPr>
        <w:spacing w:after="0" w:line="240" w:lineRule="auto"/>
      </w:pPr>
      <w:r w:rsidRPr="004129AE">
        <w:rPr>
          <w:b/>
          <w:bCs/>
        </w:rPr>
        <w:t>Ctrl + C</w:t>
      </w:r>
      <w:r w:rsidRPr="004129AE">
        <w:t xml:space="preserve"> pour copier, </w:t>
      </w:r>
      <w:r w:rsidRPr="004129AE">
        <w:rPr>
          <w:b/>
          <w:bCs/>
        </w:rPr>
        <w:t>Ctrl + V</w:t>
      </w:r>
      <w:r w:rsidRPr="004129AE">
        <w:t xml:space="preserve"> pour coller, </w:t>
      </w:r>
      <w:r w:rsidRPr="004129AE">
        <w:rPr>
          <w:b/>
          <w:bCs/>
        </w:rPr>
        <w:t>Ctrl + Z</w:t>
      </w:r>
      <w:r w:rsidRPr="004129AE">
        <w:t xml:space="preserve"> pour annuler une action, et </w:t>
      </w:r>
      <w:r w:rsidRPr="004129AE">
        <w:rPr>
          <w:b/>
          <w:bCs/>
        </w:rPr>
        <w:t>Ctrl + S</w:t>
      </w:r>
      <w:r w:rsidRPr="004129AE">
        <w:t xml:space="preserve"> pour enregistrer rapidement un document. Pour la mise en forme, </w:t>
      </w:r>
      <w:r w:rsidRPr="004129AE">
        <w:rPr>
          <w:b/>
          <w:bCs/>
        </w:rPr>
        <w:t xml:space="preserve">Ctrl + </w:t>
      </w:r>
      <w:r>
        <w:rPr>
          <w:b/>
          <w:bCs/>
        </w:rPr>
        <w:t>G</w:t>
      </w:r>
      <w:r w:rsidRPr="004129AE">
        <w:t xml:space="preserve"> permet de mettre le texte en gras, </w:t>
      </w:r>
      <w:r w:rsidRPr="004129AE">
        <w:rPr>
          <w:b/>
          <w:bCs/>
        </w:rPr>
        <w:t>Ctrl + I</w:t>
      </w:r>
      <w:r w:rsidRPr="004129AE">
        <w:t xml:space="preserve"> en italique, et </w:t>
      </w:r>
      <w:r w:rsidRPr="004129AE">
        <w:rPr>
          <w:b/>
          <w:bCs/>
        </w:rPr>
        <w:t>Ctrl + U</w:t>
      </w:r>
      <w:r w:rsidRPr="004129AE">
        <w:t xml:space="preserve"> pour le souligner. </w:t>
      </w:r>
    </w:p>
    <w:p w14:paraId="12E6AC18" w14:textId="48B8B5EF" w:rsidR="004129AE" w:rsidRPr="004129AE" w:rsidRDefault="004129AE" w:rsidP="00081553">
      <w:pPr>
        <w:spacing w:after="0" w:line="240" w:lineRule="auto"/>
      </w:pPr>
      <w:r w:rsidRPr="004129AE">
        <w:t xml:space="preserve">L’alignement centré se fait avec </w:t>
      </w:r>
      <w:r w:rsidRPr="004129AE">
        <w:rPr>
          <w:b/>
          <w:bCs/>
        </w:rPr>
        <w:t>Ctrl + E</w:t>
      </w:r>
      <w:r w:rsidRPr="004129AE">
        <w:t xml:space="preserve">, tandis que </w:t>
      </w:r>
      <w:r w:rsidRPr="004129AE">
        <w:rPr>
          <w:b/>
          <w:bCs/>
        </w:rPr>
        <w:t xml:space="preserve">Ctrl + </w:t>
      </w:r>
      <w:r>
        <w:rPr>
          <w:b/>
          <w:bCs/>
        </w:rPr>
        <w:t>MAJ + G</w:t>
      </w:r>
      <w:r w:rsidRPr="004129AE">
        <w:t xml:space="preserve"> aligne à gauche et </w:t>
      </w:r>
      <w:r w:rsidRPr="004129AE">
        <w:rPr>
          <w:b/>
          <w:bCs/>
        </w:rPr>
        <w:t xml:space="preserve">Ctrl + </w:t>
      </w:r>
      <w:r>
        <w:rPr>
          <w:b/>
          <w:bCs/>
        </w:rPr>
        <w:t>MAJ + D</w:t>
      </w:r>
      <w:r w:rsidRPr="004129AE">
        <w:t xml:space="preserve"> à droite. La touche </w:t>
      </w:r>
      <w:r w:rsidRPr="004129AE">
        <w:rPr>
          <w:b/>
          <w:bCs/>
        </w:rPr>
        <w:t>Tab</w:t>
      </w:r>
      <w:r w:rsidRPr="004129AE">
        <w:t xml:space="preserve"> est également très utile pour créer des retraits en début de paragraphe ou naviguer rapidement entre les champs d’un formulaire.</w:t>
      </w:r>
    </w:p>
    <w:p w14:paraId="3664DDA0" w14:textId="2A1FC79B" w:rsidR="004129AE" w:rsidRPr="004129AE" w:rsidRDefault="00AA2BA7" w:rsidP="00081553">
      <w:pPr>
        <w:spacing w:after="0" w:line="240" w:lineRule="auto"/>
      </w:pPr>
      <w:r>
        <w:t xml:space="preserve">4/ </w:t>
      </w:r>
      <w:r w:rsidR="004129AE" w:rsidRPr="004129AE">
        <w:t>Enfin, maîtriser les raccourcis clavier permet de gagner en autonomie et en professionnalisme</w:t>
      </w:r>
      <w:r>
        <w:t> : M</w:t>
      </w:r>
      <w:r w:rsidR="004129AE" w:rsidRPr="004129AE">
        <w:t>ontre</w:t>
      </w:r>
      <w:r>
        <w:t>r</w:t>
      </w:r>
      <w:r w:rsidR="004129AE" w:rsidRPr="004129AE">
        <w:t xml:space="preserve"> une bonne connaissance des outils numériques peut même faire la différence dans un environnement de travail exigeant. En intégrant progressivement ces raccourcis dans ses habitudes, on optimise son efficacité tout en simplifiant son quotidien numérique</w:t>
      </w:r>
      <w:r>
        <w:t>.</w:t>
      </w:r>
    </w:p>
    <w:p w14:paraId="1FC4A7FE" w14:textId="77777777" w:rsidR="00490870" w:rsidRDefault="00490870" w:rsidP="00081553">
      <w:pPr>
        <w:spacing w:after="0" w:line="240" w:lineRule="auto"/>
      </w:pPr>
    </w:p>
    <w:sectPr w:rsidR="004908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9AE"/>
    <w:rsid w:val="00081553"/>
    <w:rsid w:val="002512DF"/>
    <w:rsid w:val="00316CD2"/>
    <w:rsid w:val="004129AE"/>
    <w:rsid w:val="00490870"/>
    <w:rsid w:val="00544BA3"/>
    <w:rsid w:val="006104E7"/>
    <w:rsid w:val="00726374"/>
    <w:rsid w:val="00786CA7"/>
    <w:rsid w:val="00833EB6"/>
    <w:rsid w:val="008A2DDF"/>
    <w:rsid w:val="008F322F"/>
    <w:rsid w:val="00A974B2"/>
    <w:rsid w:val="00AA2BA7"/>
    <w:rsid w:val="00C4672C"/>
    <w:rsid w:val="00F218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2ED76"/>
  <w15:chartTrackingRefBased/>
  <w15:docId w15:val="{0CA701BC-192C-4F26-AAB9-B2F59CB35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129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4129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4129AE"/>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4129AE"/>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4129AE"/>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4129A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129A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129A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129A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129AE"/>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4129AE"/>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4129AE"/>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4129AE"/>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4129AE"/>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4129A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129A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129A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129AE"/>
    <w:rPr>
      <w:rFonts w:eastAsiaTheme="majorEastAsia" w:cstheme="majorBidi"/>
      <w:color w:val="272727" w:themeColor="text1" w:themeTint="D8"/>
    </w:rPr>
  </w:style>
  <w:style w:type="paragraph" w:styleId="Titre">
    <w:name w:val="Title"/>
    <w:basedOn w:val="Normal"/>
    <w:next w:val="Normal"/>
    <w:link w:val="TitreCar"/>
    <w:uiPriority w:val="10"/>
    <w:qFormat/>
    <w:rsid w:val="004129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129A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129A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129A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129AE"/>
    <w:pPr>
      <w:spacing w:before="160"/>
      <w:jc w:val="center"/>
    </w:pPr>
    <w:rPr>
      <w:i/>
      <w:iCs/>
      <w:color w:val="404040" w:themeColor="text1" w:themeTint="BF"/>
    </w:rPr>
  </w:style>
  <w:style w:type="character" w:customStyle="1" w:styleId="CitationCar">
    <w:name w:val="Citation Car"/>
    <w:basedOn w:val="Policepardfaut"/>
    <w:link w:val="Citation"/>
    <w:uiPriority w:val="29"/>
    <w:rsid w:val="004129AE"/>
    <w:rPr>
      <w:i/>
      <w:iCs/>
      <w:color w:val="404040" w:themeColor="text1" w:themeTint="BF"/>
    </w:rPr>
  </w:style>
  <w:style w:type="paragraph" w:styleId="Paragraphedeliste">
    <w:name w:val="List Paragraph"/>
    <w:basedOn w:val="Normal"/>
    <w:uiPriority w:val="34"/>
    <w:qFormat/>
    <w:rsid w:val="004129AE"/>
    <w:pPr>
      <w:ind w:left="720"/>
      <w:contextualSpacing/>
    </w:pPr>
  </w:style>
  <w:style w:type="character" w:styleId="Accentuationintense">
    <w:name w:val="Intense Emphasis"/>
    <w:basedOn w:val="Policepardfaut"/>
    <w:uiPriority w:val="21"/>
    <w:qFormat/>
    <w:rsid w:val="004129AE"/>
    <w:rPr>
      <w:i/>
      <w:iCs/>
      <w:color w:val="2F5496" w:themeColor="accent1" w:themeShade="BF"/>
    </w:rPr>
  </w:style>
  <w:style w:type="paragraph" w:styleId="Citationintense">
    <w:name w:val="Intense Quote"/>
    <w:basedOn w:val="Normal"/>
    <w:next w:val="Normal"/>
    <w:link w:val="CitationintenseCar"/>
    <w:uiPriority w:val="30"/>
    <w:qFormat/>
    <w:rsid w:val="004129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4129AE"/>
    <w:rPr>
      <w:i/>
      <w:iCs/>
      <w:color w:val="2F5496" w:themeColor="accent1" w:themeShade="BF"/>
    </w:rPr>
  </w:style>
  <w:style w:type="character" w:styleId="Rfrenceintense">
    <w:name w:val="Intense Reference"/>
    <w:basedOn w:val="Policepardfaut"/>
    <w:uiPriority w:val="32"/>
    <w:qFormat/>
    <w:rsid w:val="004129A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0D0232-28C1-4E7D-8196-ABC41E90562E}"/>
</file>

<file path=customXml/itemProps2.xml><?xml version="1.0" encoding="utf-8"?>
<ds:datastoreItem xmlns:ds="http://schemas.openxmlformats.org/officeDocument/2006/customXml" ds:itemID="{479AAA60-2BD4-487B-86D1-61D8546F9881}"/>
</file>

<file path=customXml/itemProps3.xml><?xml version="1.0" encoding="utf-8"?>
<ds:datastoreItem xmlns:ds="http://schemas.openxmlformats.org/officeDocument/2006/customXml" ds:itemID="{21CCA4A4-23CE-41D4-88E0-16678E512811}"/>
</file>

<file path=docProps/app.xml><?xml version="1.0" encoding="utf-8"?>
<Properties xmlns="http://schemas.openxmlformats.org/officeDocument/2006/extended-properties" xmlns:vt="http://schemas.openxmlformats.org/officeDocument/2006/docPropsVTypes">
  <Template>Normal.dotm</Template>
  <TotalTime>2</TotalTime>
  <Pages>1</Pages>
  <Words>281</Words>
  <Characters>1550</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BARDOT</dc:creator>
  <cp:keywords/>
  <dc:description/>
  <cp:lastModifiedBy>Veronique BARDOT</cp:lastModifiedBy>
  <cp:revision>3</cp:revision>
  <dcterms:created xsi:type="dcterms:W3CDTF">2025-11-12T14:21:00Z</dcterms:created>
  <dcterms:modified xsi:type="dcterms:W3CDTF">2025-11-28T15:35:00Z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